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62F3" w:rsidRPr="00C52742" w:rsidP="006762F3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6762F3" w:rsidRPr="00CB303C" w:rsidP="006762F3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6762F3" w:rsidRPr="000D35B6" w:rsidP="006762F3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0D35B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102</w:t>
      </w:r>
      <w:r w:rsidRPr="000D35B6">
        <w:rPr>
          <w:color w:val="0D0D0D" w:themeColor="text1" w:themeTint="F2"/>
          <w:sz w:val="22"/>
          <w:szCs w:val="22"/>
        </w:rPr>
        <w:t>-2101/2026</w:t>
      </w:r>
    </w:p>
    <w:p w:rsidR="006762F3" w:rsidRPr="000D35B6" w:rsidP="006762F3">
      <w:pPr>
        <w:ind w:left="6372"/>
        <w:jc w:val="center"/>
        <w:rPr>
          <w:color w:val="0D0D0D" w:themeColor="text1" w:themeTint="F2"/>
          <w:sz w:val="22"/>
          <w:szCs w:val="22"/>
        </w:rPr>
      </w:pPr>
      <w:r w:rsidRPr="000D35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</w:rPr>
        <w:t>86MS0021-01-2026-000108-44</w:t>
      </w:r>
    </w:p>
    <w:p w:rsidR="006762F3" w:rsidRPr="00CB303C" w:rsidP="006762F3">
      <w:pPr>
        <w:ind w:left="6372" w:hanging="6656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</w:t>
      </w:r>
    </w:p>
    <w:p w:rsidR="006762F3" w:rsidRPr="00CB303C" w:rsidP="006762F3">
      <w:pPr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6762F3" w:rsidRPr="00CB303C" w:rsidP="006762F3">
      <w:pPr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    г. Нижневартовск                                                                        </w:t>
      </w:r>
      <w:r w:rsidR="007015B2">
        <w:rPr>
          <w:color w:val="0D0D0D" w:themeColor="text1" w:themeTint="F2"/>
          <w:sz w:val="28"/>
          <w:szCs w:val="28"/>
        </w:rPr>
        <w:t>14</w:t>
      </w:r>
      <w:r w:rsidRPr="00CB303C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января 2026</w:t>
      </w:r>
      <w:r w:rsidRPr="00CB303C">
        <w:rPr>
          <w:color w:val="0D0D0D" w:themeColor="text1" w:themeTint="F2"/>
          <w:sz w:val="28"/>
          <w:szCs w:val="28"/>
        </w:rPr>
        <w:t xml:space="preserve"> года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6762F3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6762F3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рассмотрев дело об администр</w:t>
      </w:r>
      <w:r w:rsidRPr="00CB303C">
        <w:rPr>
          <w:color w:val="0D0D0D" w:themeColor="text1" w:themeTint="F2"/>
          <w:sz w:val="28"/>
          <w:szCs w:val="28"/>
        </w:rPr>
        <w:t xml:space="preserve">ативном правонарушении в отношении </w:t>
      </w:r>
      <w:r w:rsidR="007015B2">
        <w:rPr>
          <w:b/>
          <w:bCs/>
          <w:color w:val="0D0D0D" w:themeColor="text1" w:themeTint="F2"/>
          <w:sz w:val="28"/>
          <w:szCs w:val="28"/>
        </w:rPr>
        <w:t xml:space="preserve">Зайцевой Светланы Евгеньевны, </w:t>
      </w:r>
      <w:r w:rsidR="008446AC">
        <w:rPr>
          <w:bCs/>
          <w:color w:val="0D0D0D" w:themeColor="text1" w:themeTint="F2"/>
          <w:sz w:val="28"/>
          <w:szCs w:val="28"/>
        </w:rPr>
        <w:t>***</w:t>
      </w:r>
      <w:r w:rsidRPr="00CB303C">
        <w:rPr>
          <w:bCs/>
          <w:color w:val="0D0D0D" w:themeColor="text1" w:themeTint="F2"/>
          <w:sz w:val="28"/>
          <w:szCs w:val="28"/>
        </w:rPr>
        <w:t xml:space="preserve"> года рождения, урожен</w:t>
      </w:r>
      <w:r>
        <w:rPr>
          <w:bCs/>
          <w:color w:val="0D0D0D" w:themeColor="text1" w:themeTint="F2"/>
          <w:sz w:val="28"/>
          <w:szCs w:val="28"/>
        </w:rPr>
        <w:t xml:space="preserve">ки </w:t>
      </w:r>
      <w:r w:rsidR="008446AC">
        <w:rPr>
          <w:bCs/>
          <w:color w:val="0D0D0D" w:themeColor="text1" w:themeTint="F2"/>
          <w:sz w:val="28"/>
          <w:szCs w:val="28"/>
        </w:rPr>
        <w:t>***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0D35B6">
        <w:rPr>
          <w:color w:val="0D0D0D" w:themeColor="text1" w:themeTint="F2"/>
          <w:sz w:val="28"/>
          <w:szCs w:val="28"/>
        </w:rPr>
        <w:t xml:space="preserve">работающей </w:t>
      </w:r>
      <w:r w:rsidR="007015B2">
        <w:rPr>
          <w:color w:val="0D0D0D" w:themeColor="text1" w:themeTint="F2"/>
          <w:sz w:val="28"/>
          <w:szCs w:val="28"/>
        </w:rPr>
        <w:t xml:space="preserve">в  </w:t>
      </w:r>
      <w:r w:rsidR="008446AC">
        <w:rPr>
          <w:color w:val="0D0D0D" w:themeColor="text1" w:themeTint="F2"/>
          <w:sz w:val="28"/>
          <w:szCs w:val="28"/>
        </w:rPr>
        <w:t>***</w:t>
      </w:r>
      <w:r w:rsidR="007015B2">
        <w:rPr>
          <w:color w:val="0D0D0D" w:themeColor="text1" w:themeTint="F2"/>
          <w:sz w:val="28"/>
          <w:szCs w:val="28"/>
        </w:rPr>
        <w:t xml:space="preserve">,  </w:t>
      </w:r>
      <w:r w:rsidRPr="000D35B6">
        <w:rPr>
          <w:color w:val="0D0D0D" w:themeColor="text1" w:themeTint="F2"/>
          <w:sz w:val="28"/>
          <w:szCs w:val="28"/>
        </w:rPr>
        <w:t xml:space="preserve">  </w:t>
      </w:r>
      <w:r w:rsidR="007015B2">
        <w:rPr>
          <w:color w:val="0D0D0D" w:themeColor="text1" w:themeTint="F2"/>
          <w:sz w:val="28"/>
          <w:szCs w:val="28"/>
        </w:rPr>
        <w:t xml:space="preserve">зарегистрированной и </w:t>
      </w:r>
      <w:r w:rsidRPr="000D35B6">
        <w:rPr>
          <w:color w:val="0D0D0D" w:themeColor="text1" w:themeTint="F2"/>
          <w:sz w:val="28"/>
          <w:szCs w:val="28"/>
        </w:rPr>
        <w:t xml:space="preserve">проживающей </w:t>
      </w:r>
      <w:r w:rsidRPr="00CB303C">
        <w:rPr>
          <w:color w:val="0D0D0D" w:themeColor="text1" w:themeTint="F2"/>
          <w:sz w:val="28"/>
          <w:szCs w:val="28"/>
        </w:rPr>
        <w:t xml:space="preserve">по адресу: </w:t>
      </w:r>
      <w:r w:rsidR="008446AC">
        <w:rPr>
          <w:color w:val="0D0D0D" w:themeColor="text1" w:themeTint="F2"/>
          <w:sz w:val="28"/>
          <w:szCs w:val="28"/>
        </w:rPr>
        <w:t>***</w:t>
      </w:r>
      <w:r w:rsidR="007015B2"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 xml:space="preserve">  паспорт </w:t>
      </w:r>
      <w:r w:rsidR="008446AC">
        <w:rPr>
          <w:color w:val="0D0D0D" w:themeColor="text1" w:themeTint="F2"/>
          <w:sz w:val="28"/>
          <w:szCs w:val="28"/>
        </w:rPr>
        <w:t>***</w:t>
      </w:r>
      <w:r w:rsidR="007015B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выдан </w:t>
      </w:r>
      <w:r w:rsidR="008446AC">
        <w:rPr>
          <w:color w:val="0D0D0D" w:themeColor="text1" w:themeTint="F2"/>
          <w:sz w:val="28"/>
          <w:szCs w:val="28"/>
        </w:rPr>
        <w:t>***</w:t>
      </w:r>
      <w:r>
        <w:rPr>
          <w:color w:val="0D0D0D" w:themeColor="text1" w:themeTint="F2"/>
          <w:sz w:val="28"/>
          <w:szCs w:val="28"/>
        </w:rPr>
        <w:t xml:space="preserve"> года код подразделения </w:t>
      </w:r>
      <w:r w:rsidR="008446AC">
        <w:rPr>
          <w:color w:val="0D0D0D" w:themeColor="text1" w:themeTint="F2"/>
          <w:sz w:val="28"/>
          <w:szCs w:val="28"/>
        </w:rPr>
        <w:t>***</w:t>
      </w:r>
      <w:r w:rsidRPr="00CB303C">
        <w:rPr>
          <w:color w:val="0D0D0D" w:themeColor="text1" w:themeTint="F2"/>
          <w:sz w:val="28"/>
          <w:szCs w:val="28"/>
        </w:rPr>
        <w:t>,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6762F3" w:rsidRPr="00CB303C" w:rsidP="006762F3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УСТАНОВИЛ:</w:t>
      </w:r>
    </w:p>
    <w:p w:rsidR="006762F3" w:rsidRPr="00CB303C" w:rsidP="006762F3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762F3" w:rsidRPr="007015B2" w:rsidP="007015B2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7015B2">
        <w:rPr>
          <w:bCs/>
          <w:color w:val="0D0D0D" w:themeColor="text1" w:themeTint="F2"/>
          <w:sz w:val="28"/>
          <w:szCs w:val="28"/>
        </w:rPr>
        <w:t>Зайцева С.Е., 11.01.2026 года в 15:30 часов, находясь в торговом зале магазина «Магнит», расположенног</w:t>
      </w:r>
      <w:r w:rsidRPr="007015B2">
        <w:rPr>
          <w:bCs/>
          <w:color w:val="0D0D0D" w:themeColor="text1" w:themeTint="F2"/>
          <w:sz w:val="28"/>
          <w:szCs w:val="28"/>
        </w:rPr>
        <w:t xml:space="preserve">о по адресу: ХМАО – Югра, г. Нижневартовск, ул. Героев  Самотлора д. 20А,  тайно похитила товарно-материальные ценности, а именно: вино </w:t>
      </w:r>
      <w:r>
        <w:rPr>
          <w:bCs/>
          <w:color w:val="0D0D0D" w:themeColor="text1" w:themeTint="F2"/>
          <w:sz w:val="28"/>
          <w:szCs w:val="28"/>
        </w:rPr>
        <w:t>«</w:t>
      </w:r>
      <w:r w:rsidRPr="007015B2">
        <w:rPr>
          <w:bCs/>
          <w:color w:val="0D0D0D" w:themeColor="text1" w:themeTint="F2"/>
          <w:sz w:val="28"/>
          <w:szCs w:val="28"/>
        </w:rPr>
        <w:t>Vina Mairo</w:t>
      </w:r>
      <w:r>
        <w:rPr>
          <w:bCs/>
          <w:color w:val="0D0D0D" w:themeColor="text1" w:themeTint="F2"/>
          <w:sz w:val="28"/>
          <w:szCs w:val="28"/>
        </w:rPr>
        <w:t>»</w:t>
      </w:r>
      <w:r w:rsidRPr="007015B2">
        <w:rPr>
          <w:bCs/>
          <w:color w:val="0D0D0D" w:themeColor="text1" w:themeTint="F2"/>
          <w:sz w:val="28"/>
          <w:szCs w:val="28"/>
        </w:rPr>
        <w:t xml:space="preserve"> белое, объемом 0,75 литра, стоимостью 398, 55 рублей, напиток мохито клубника, объёмом 0,45 литра, стоимост</w:t>
      </w:r>
      <w:r>
        <w:rPr>
          <w:bCs/>
          <w:color w:val="0D0D0D" w:themeColor="text1" w:themeTint="F2"/>
          <w:sz w:val="28"/>
          <w:szCs w:val="28"/>
        </w:rPr>
        <w:t>ью 39,</w:t>
      </w:r>
      <w:r w:rsidRPr="007015B2">
        <w:rPr>
          <w:bCs/>
          <w:color w:val="0D0D0D" w:themeColor="text1" w:themeTint="F2"/>
          <w:sz w:val="28"/>
          <w:szCs w:val="28"/>
        </w:rPr>
        <w:t xml:space="preserve">92 рубля, мороженое милка  экс, стоимостью 57,11 рублей, чем причинила материальный ущерб АО «Тандер» на общую сумму 495,58 рублей,   не повлекшее последствий, указанных в ст.ст. 158, 158.1 УК РФ. </w:t>
      </w:r>
    </w:p>
    <w:p w:rsidR="006762F3" w:rsidRPr="00CB303C" w:rsidP="006762F3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7015B2">
        <w:rPr>
          <w:bCs/>
          <w:color w:val="0D0D0D" w:themeColor="text1" w:themeTint="F2"/>
          <w:sz w:val="28"/>
          <w:szCs w:val="28"/>
        </w:rPr>
        <w:t>При рассмотрении дела об административном</w:t>
      </w:r>
      <w:r>
        <w:rPr>
          <w:color w:val="0D0D0D" w:themeColor="text1" w:themeTint="F2"/>
          <w:sz w:val="28"/>
          <w:szCs w:val="28"/>
        </w:rPr>
        <w:t xml:space="preserve"> правонаруш</w:t>
      </w:r>
      <w:r>
        <w:rPr>
          <w:color w:val="0D0D0D" w:themeColor="text1" w:themeTint="F2"/>
          <w:sz w:val="28"/>
          <w:szCs w:val="28"/>
        </w:rPr>
        <w:t xml:space="preserve">ении </w:t>
      </w:r>
      <w:r w:rsidR="007015B2">
        <w:rPr>
          <w:color w:val="0D0D0D" w:themeColor="text1" w:themeTint="F2"/>
          <w:sz w:val="28"/>
          <w:szCs w:val="28"/>
        </w:rPr>
        <w:t>Зай</w:t>
      </w:r>
      <w:r w:rsidR="009C5C7D">
        <w:rPr>
          <w:color w:val="0D0D0D" w:themeColor="text1" w:themeTint="F2"/>
          <w:sz w:val="28"/>
          <w:szCs w:val="28"/>
        </w:rPr>
        <w:t>ц</w:t>
      </w:r>
      <w:r w:rsidR="007015B2">
        <w:rPr>
          <w:color w:val="0D0D0D" w:themeColor="text1" w:themeTint="F2"/>
          <w:sz w:val="28"/>
          <w:szCs w:val="28"/>
        </w:rPr>
        <w:t>ева С.Е.</w:t>
      </w:r>
      <w:r>
        <w:rPr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 xml:space="preserve"> факт совершения административного правонарушения признал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. 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Представитель потерпевшего </w:t>
      </w:r>
      <w:r w:rsidR="007015B2">
        <w:rPr>
          <w:bCs/>
          <w:color w:val="0D0D0D" w:themeColor="text1" w:themeTint="F2"/>
          <w:sz w:val="28"/>
          <w:szCs w:val="28"/>
        </w:rPr>
        <w:t>Ялалов Р.Р.</w:t>
      </w:r>
      <w:r w:rsidRPr="00CB303C">
        <w:rPr>
          <w:color w:val="0D0D0D" w:themeColor="text1" w:themeTint="F2"/>
          <w:sz w:val="28"/>
          <w:szCs w:val="28"/>
        </w:rPr>
        <w:t xml:space="preserve"> на рассмотрение дела не явился, просил рассмотреть дело в его отсутствие.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Мировой судья, заслушав лицо, привлекаемое к административной </w:t>
      </w:r>
      <w:r w:rsidRPr="00CB303C">
        <w:rPr>
          <w:color w:val="0D0D0D" w:themeColor="text1" w:themeTint="F2"/>
          <w:sz w:val="28"/>
          <w:szCs w:val="28"/>
        </w:rPr>
        <w:t>ответственности, изучив материалы дела об административном правонарушении, приходит к следующему.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Частью 1 статьи 7.27 Кодекса РФ об административных правонарушениях, предусмотрена административная ответственность за мелкое хищение чужого имущества, стоимо</w:t>
      </w:r>
      <w:r w:rsidRPr="00CB303C">
        <w:rPr>
          <w:color w:val="0D0D0D" w:themeColor="text1" w:themeTint="F2"/>
          <w:sz w:val="28"/>
          <w:szCs w:val="28"/>
        </w:rPr>
        <w:t xml:space="preserve">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треть</w:t>
        </w:r>
        <w:r w:rsidRPr="00CB303C">
          <w:rPr>
            <w:color w:val="0D0D0D" w:themeColor="text1" w:themeTint="F2"/>
            <w:sz w:val="28"/>
            <w:szCs w:val="28"/>
          </w:rPr>
          <w:t>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CB303C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8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CB303C">
          <w:rPr>
            <w:color w:val="0D0D0D" w:themeColor="text1" w:themeTint="F2"/>
            <w:sz w:val="28"/>
            <w:szCs w:val="28"/>
          </w:rPr>
          <w:t>четвертой статьи 159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159.2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</w:t>
      </w:r>
      <w:r w:rsidRPr="00CB303C">
        <w:rPr>
          <w:color w:val="0D0D0D" w:themeColor="text1" w:themeTint="F2"/>
          <w:sz w:val="28"/>
          <w:szCs w:val="28"/>
        </w:rPr>
        <w:t xml:space="preserve"> </w:t>
      </w:r>
      <w:hyperlink r:id="rId19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CB303C">
          <w:rPr>
            <w:color w:val="0D0D0D" w:themeColor="text1" w:themeTint="F2"/>
            <w:sz w:val="28"/>
            <w:szCs w:val="28"/>
          </w:rPr>
          <w:t>третьей статьи 160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Федерации, и влечет наложение административного штрафа в размере до пятикратной стоимости похищенного имущества, но не менее одной тысячи рублей, либо </w:t>
      </w:r>
      <w:r w:rsidRPr="00CB303C">
        <w:rPr>
          <w:color w:val="0D0D0D" w:themeColor="text1" w:themeTint="F2"/>
          <w:sz w:val="28"/>
          <w:szCs w:val="28"/>
        </w:rPr>
        <w:t>административный</w:t>
      </w:r>
      <w:r w:rsidRPr="00CB303C">
        <w:rPr>
          <w:color w:val="0D0D0D" w:themeColor="text1" w:themeTint="F2"/>
          <w:sz w:val="28"/>
          <w:szCs w:val="28"/>
        </w:rPr>
        <w:t xml:space="preserve"> арест на срок до пятнадцати суток, либо обязательные работы на срок до пятидесяти часов.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Вина </w:t>
      </w:r>
      <w:r w:rsidR="007015B2">
        <w:rPr>
          <w:color w:val="0D0D0D" w:themeColor="text1" w:themeTint="F2"/>
          <w:sz w:val="28"/>
          <w:szCs w:val="28"/>
        </w:rPr>
        <w:t>Зайцевой С.Е.</w:t>
      </w:r>
      <w:r w:rsidRPr="00CB303C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 подтверждается: 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 w:rsidR="007015B2">
        <w:rPr>
          <w:color w:val="0D0D0D" w:themeColor="text1" w:themeTint="F2"/>
          <w:sz w:val="28"/>
          <w:szCs w:val="28"/>
        </w:rPr>
        <w:t>283999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7015B2">
        <w:rPr>
          <w:color w:val="0D0D0D" w:themeColor="text1" w:themeTint="F2"/>
          <w:sz w:val="28"/>
          <w:szCs w:val="28"/>
        </w:rPr>
        <w:t>13.01</w:t>
      </w:r>
      <w:r w:rsidRPr="00CB303C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 xml:space="preserve"> года, с кото</w:t>
      </w:r>
      <w:r w:rsidRPr="00CB303C">
        <w:rPr>
          <w:color w:val="0D0D0D" w:themeColor="text1" w:themeTint="F2"/>
          <w:sz w:val="28"/>
          <w:szCs w:val="28"/>
        </w:rPr>
        <w:t>рым последн</w:t>
      </w:r>
      <w:r>
        <w:rPr>
          <w:color w:val="0D0D0D" w:themeColor="text1" w:themeTint="F2"/>
          <w:sz w:val="28"/>
          <w:szCs w:val="28"/>
        </w:rPr>
        <w:t>яя</w:t>
      </w:r>
      <w:r w:rsidRPr="00CB303C">
        <w:rPr>
          <w:color w:val="0D0D0D" w:themeColor="text1" w:themeTint="F2"/>
          <w:sz w:val="28"/>
          <w:szCs w:val="28"/>
        </w:rPr>
        <w:t xml:space="preserve"> ознакомлен</w:t>
      </w:r>
      <w:r>
        <w:rPr>
          <w:color w:val="0D0D0D" w:themeColor="text1" w:themeTint="F2"/>
          <w:sz w:val="28"/>
          <w:szCs w:val="28"/>
        </w:rPr>
        <w:t>а</w:t>
      </w:r>
      <w:r w:rsidRPr="00CB303C">
        <w:rPr>
          <w:color w:val="0D0D0D" w:themeColor="text1" w:themeTint="F2"/>
          <w:sz w:val="28"/>
          <w:szCs w:val="28"/>
        </w:rPr>
        <w:t xml:space="preserve">; процессуальные права, предусмотренные ст. 25.1 Кодекса РФ об АП, а также возможность не свидетельствовать против самого себя (ст. 51 Конституции РФ) </w:t>
      </w:r>
      <w:r>
        <w:rPr>
          <w:color w:val="0D0D0D" w:themeColor="text1" w:themeTint="F2"/>
          <w:sz w:val="28"/>
          <w:szCs w:val="28"/>
        </w:rPr>
        <w:t>ей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имеется </w:t>
      </w:r>
      <w:r>
        <w:rPr>
          <w:color w:val="0D0D0D" w:themeColor="text1" w:themeTint="F2"/>
          <w:sz w:val="28"/>
          <w:szCs w:val="28"/>
        </w:rPr>
        <w:t xml:space="preserve">ее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постановлением об отказе в</w:t>
      </w:r>
      <w:r w:rsidRPr="00CB303C">
        <w:rPr>
          <w:color w:val="0D0D0D" w:themeColor="text1" w:themeTint="F2"/>
          <w:sz w:val="28"/>
          <w:szCs w:val="28"/>
        </w:rPr>
        <w:t xml:space="preserve"> воз</w:t>
      </w:r>
      <w:r>
        <w:rPr>
          <w:color w:val="0D0D0D" w:themeColor="text1" w:themeTint="F2"/>
          <w:sz w:val="28"/>
          <w:szCs w:val="28"/>
        </w:rPr>
        <w:t xml:space="preserve">буждении уголовного дела от </w:t>
      </w:r>
      <w:r w:rsidR="007015B2">
        <w:rPr>
          <w:color w:val="0D0D0D" w:themeColor="text1" w:themeTint="F2"/>
          <w:sz w:val="28"/>
          <w:szCs w:val="28"/>
        </w:rPr>
        <w:t>13</w:t>
      </w:r>
      <w:r>
        <w:rPr>
          <w:color w:val="0D0D0D" w:themeColor="text1" w:themeTint="F2"/>
          <w:sz w:val="28"/>
          <w:szCs w:val="28"/>
        </w:rPr>
        <w:t>.01</w:t>
      </w:r>
      <w:r w:rsidRPr="00CB303C">
        <w:rPr>
          <w:color w:val="0D0D0D" w:themeColor="text1" w:themeTint="F2"/>
          <w:sz w:val="28"/>
          <w:szCs w:val="28"/>
        </w:rPr>
        <w:t>.202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6762F3" w:rsidP="006762F3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 w:rsidR="00D76259">
        <w:rPr>
          <w:bCs/>
          <w:color w:val="0D0D0D" w:themeColor="text1" w:themeTint="F2"/>
          <w:sz w:val="28"/>
          <w:szCs w:val="28"/>
        </w:rPr>
        <w:t>Ялалова Р.Р.</w:t>
      </w:r>
      <w:r w:rsidRPr="00CB303C">
        <w:rPr>
          <w:color w:val="0D0D0D" w:themeColor="text1" w:themeTint="F2"/>
          <w:sz w:val="28"/>
          <w:szCs w:val="28"/>
        </w:rPr>
        <w:t xml:space="preserve"> о привлечении к ответственности</w:t>
      </w:r>
      <w:r w:rsidR="00D76259">
        <w:rPr>
          <w:color w:val="0D0D0D" w:themeColor="text1" w:themeTint="F2"/>
          <w:sz w:val="28"/>
          <w:szCs w:val="28"/>
        </w:rPr>
        <w:t xml:space="preserve"> неустановленное лицо, которое </w:t>
      </w:r>
      <w:r w:rsidRPr="00CB303C">
        <w:rPr>
          <w:color w:val="0D0D0D" w:themeColor="text1" w:themeTint="F2"/>
          <w:sz w:val="28"/>
          <w:szCs w:val="28"/>
        </w:rPr>
        <w:t xml:space="preserve"> в торговом зале магазина «Магнит», расположенного по адресу: ХМАО – Югра, г. Нижневартовск, ул. </w:t>
      </w:r>
      <w:r w:rsidR="00D76259">
        <w:rPr>
          <w:color w:val="0D0D0D" w:themeColor="text1" w:themeTint="F2"/>
          <w:sz w:val="28"/>
          <w:szCs w:val="28"/>
        </w:rPr>
        <w:t xml:space="preserve">Героев Самотлора д. 20А, </w:t>
      </w:r>
      <w:r>
        <w:rPr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 xml:space="preserve"> тайно похитил</w:t>
      </w:r>
      <w:r w:rsidR="00D76259">
        <w:rPr>
          <w:color w:val="0D0D0D" w:themeColor="text1" w:themeTint="F2"/>
          <w:sz w:val="28"/>
          <w:szCs w:val="28"/>
        </w:rPr>
        <w:t>о</w:t>
      </w:r>
      <w:r w:rsidRPr="00CB303C">
        <w:rPr>
          <w:color w:val="0D0D0D" w:themeColor="text1" w:themeTint="F2"/>
          <w:sz w:val="28"/>
          <w:szCs w:val="28"/>
        </w:rPr>
        <w:t xml:space="preserve"> товарно-материальные ценности, а именно: </w:t>
      </w:r>
      <w:r w:rsidRPr="007015B2" w:rsidR="00D76259">
        <w:rPr>
          <w:bCs/>
          <w:color w:val="0D0D0D" w:themeColor="text1" w:themeTint="F2"/>
          <w:sz w:val="28"/>
          <w:szCs w:val="28"/>
        </w:rPr>
        <w:t xml:space="preserve">товарно-материальные ценности, а именно: вино </w:t>
      </w:r>
      <w:r w:rsidR="00D76259">
        <w:rPr>
          <w:bCs/>
          <w:color w:val="0D0D0D" w:themeColor="text1" w:themeTint="F2"/>
          <w:sz w:val="28"/>
          <w:szCs w:val="28"/>
        </w:rPr>
        <w:t>«</w:t>
      </w:r>
      <w:r w:rsidRPr="007015B2" w:rsidR="00D76259">
        <w:rPr>
          <w:bCs/>
          <w:color w:val="0D0D0D" w:themeColor="text1" w:themeTint="F2"/>
          <w:sz w:val="28"/>
          <w:szCs w:val="28"/>
        </w:rPr>
        <w:t>Vina Mairo</w:t>
      </w:r>
      <w:r w:rsidR="00D76259">
        <w:rPr>
          <w:bCs/>
          <w:color w:val="0D0D0D" w:themeColor="text1" w:themeTint="F2"/>
          <w:sz w:val="28"/>
          <w:szCs w:val="28"/>
        </w:rPr>
        <w:t>»</w:t>
      </w:r>
      <w:r w:rsidRPr="007015B2" w:rsidR="00D76259">
        <w:rPr>
          <w:bCs/>
          <w:color w:val="0D0D0D" w:themeColor="text1" w:themeTint="F2"/>
          <w:sz w:val="28"/>
          <w:szCs w:val="28"/>
        </w:rPr>
        <w:t xml:space="preserve"> белое, объемом 0,75 литра, стоимостью 398, 55 рублей, напиток мохито клубника, объёмом 0,45 литра, стоимост</w:t>
      </w:r>
      <w:r w:rsidR="00D76259">
        <w:rPr>
          <w:bCs/>
          <w:color w:val="0D0D0D" w:themeColor="text1" w:themeTint="F2"/>
          <w:sz w:val="28"/>
          <w:szCs w:val="28"/>
        </w:rPr>
        <w:t>ью 39,</w:t>
      </w:r>
      <w:r w:rsidRPr="007015B2" w:rsidR="00D76259">
        <w:rPr>
          <w:bCs/>
          <w:color w:val="0D0D0D" w:themeColor="text1" w:themeTint="F2"/>
          <w:sz w:val="28"/>
          <w:szCs w:val="28"/>
        </w:rPr>
        <w:t>92 рубля, мороженое милка  экс, стоимостью 57,11 рублей, чем причинила материальный ущерб АО «Тандер» на общую сумму 495,58 рублей</w:t>
      </w:r>
      <w:r>
        <w:rPr>
          <w:color w:val="0D0D0D" w:themeColor="text1" w:themeTint="F2"/>
          <w:sz w:val="28"/>
          <w:szCs w:val="28"/>
        </w:rPr>
        <w:t xml:space="preserve">,  </w:t>
      </w:r>
    </w:p>
    <w:p w:rsidR="006762F3" w:rsidRPr="00CB303C" w:rsidP="006762F3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объяснением </w:t>
      </w:r>
      <w:r w:rsidR="00D76259">
        <w:rPr>
          <w:color w:val="0D0D0D" w:themeColor="text1" w:themeTint="F2"/>
          <w:sz w:val="28"/>
          <w:szCs w:val="28"/>
        </w:rPr>
        <w:t>Зацевой  С.Е. от 13</w:t>
      </w:r>
      <w:r>
        <w:rPr>
          <w:color w:val="0D0D0D" w:themeColor="text1" w:themeTint="F2"/>
          <w:sz w:val="28"/>
          <w:szCs w:val="28"/>
        </w:rPr>
        <w:t>.01.2026</w:t>
      </w:r>
      <w:r w:rsidRPr="00CB303C">
        <w:rPr>
          <w:color w:val="0D0D0D" w:themeColor="text1" w:themeTint="F2"/>
          <w:sz w:val="28"/>
          <w:szCs w:val="28"/>
        </w:rPr>
        <w:t>;</w:t>
      </w:r>
      <w:r w:rsidR="00D76259">
        <w:rPr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>справкой о причиненном ущербе;</w:t>
      </w:r>
      <w:r w:rsidR="009C5C7D">
        <w:rPr>
          <w:color w:val="0D0D0D" w:themeColor="text1" w:themeTint="F2"/>
          <w:sz w:val="28"/>
          <w:szCs w:val="28"/>
        </w:rPr>
        <w:t xml:space="preserve"> </w:t>
      </w:r>
      <w:r w:rsidR="00D76259">
        <w:rPr>
          <w:color w:val="0D0D0D" w:themeColor="text1" w:themeTint="F2"/>
          <w:sz w:val="28"/>
          <w:szCs w:val="28"/>
        </w:rPr>
        <w:t xml:space="preserve">счет-фактурами; </w:t>
      </w:r>
      <w:r>
        <w:rPr>
          <w:color w:val="0D0D0D" w:themeColor="text1" w:themeTint="F2"/>
          <w:sz w:val="28"/>
          <w:szCs w:val="28"/>
        </w:rPr>
        <w:t>протоколом осмотра места происшествия от 09.01.2026 года;</w:t>
      </w:r>
      <w:r w:rsidR="009C5C7D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видеозаписью.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Оценивая исследованные в судебном заседании доказательства, мировой судья считает вину </w:t>
      </w:r>
      <w:r w:rsidR="00D76259">
        <w:rPr>
          <w:color w:val="0D0D0D" w:themeColor="text1" w:themeTint="F2"/>
          <w:sz w:val="28"/>
          <w:szCs w:val="28"/>
        </w:rPr>
        <w:t>Зацевой С.Е.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>установленной и квалифицирует его действия по ч. 1 ст. 7.27 Кодекса Российской Федерации об административных правонарушениях- как ме</w:t>
      </w:r>
      <w:r w:rsidRPr="00CB303C">
        <w:rPr>
          <w:color w:val="0D0D0D" w:themeColor="text1" w:themeTint="F2"/>
          <w:sz w:val="28"/>
          <w:szCs w:val="28"/>
        </w:rPr>
        <w:t xml:space="preserve">лкое хищение чужого имущества путем кражи, при отсутствии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третьей и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Федерации.</w:t>
      </w:r>
    </w:p>
    <w:p w:rsidR="006762F3" w:rsidRPr="00CB303C" w:rsidP="006762F3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В соответствии со ст. 4.2 Кодекса Российской Федерации об административных правонарушениях к обстоятельству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</w:t>
      </w:r>
      <w:r w:rsidRPr="00CB303C">
        <w:rPr>
          <w:color w:val="0D0D0D" w:themeColor="text1" w:themeTint="F2"/>
          <w:sz w:val="28"/>
          <w:szCs w:val="28"/>
        </w:rPr>
        <w:t xml:space="preserve">лено. 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отсутстви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виде административного штрафа в размере </w:t>
      </w:r>
      <w:r w:rsidRPr="00CB303C">
        <w:rPr>
          <w:color w:val="FF0000"/>
          <w:sz w:val="28"/>
          <w:szCs w:val="28"/>
        </w:rPr>
        <w:t>до пятикратной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6762F3" w:rsidRPr="00CB303C" w:rsidP="006762F3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6762F3" w:rsidP="006762F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6762F3" w:rsidRPr="00CB303C" w:rsidP="006762F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6762F3" w:rsidRPr="00CB303C" w:rsidP="006762F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6762F3" w:rsidRPr="007B0F45" w:rsidP="00D76259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Зайцеву Светлану Евгеньевну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>
        <w:rPr>
          <w:rFonts w:eastAsia="MS Mincho"/>
          <w:color w:val="0D0D0D" w:themeColor="text1" w:themeTint="F2"/>
          <w:sz w:val="28"/>
          <w:szCs w:val="28"/>
        </w:rPr>
        <w:t>ой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 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предусмотренного ч. 1 ст. 7.27 Кодекса Российской Федерации об административных правонарушениях,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сумме  1000 (одной тысячи) рублей 00 копеек. </w:t>
      </w:r>
    </w:p>
    <w:p w:rsidR="006762F3" w:rsidRPr="00CB303C" w:rsidP="006762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Штраф подлежит уплате в УФК по Хант</w:t>
      </w:r>
      <w:r w:rsidRPr="00CB303C">
        <w:rPr>
          <w:color w:val="0D0D0D" w:themeColor="text1" w:themeTint="F2"/>
          <w:sz w:val="28"/>
          <w:szCs w:val="28"/>
        </w:rPr>
        <w:t>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303C">
        <w:rPr>
          <w:color w:val="0D0D0D" w:themeColor="text1" w:themeTint="F2"/>
          <w:sz w:val="28"/>
          <w:szCs w:val="28"/>
          <w:lang w:val="en-US"/>
        </w:rPr>
        <w:t>D</w:t>
      </w:r>
      <w:r w:rsidRPr="00CB303C">
        <w:rPr>
          <w:color w:val="0D0D0D" w:themeColor="text1" w:themeTint="F2"/>
          <w:sz w:val="28"/>
          <w:szCs w:val="28"/>
        </w:rPr>
        <w:t xml:space="preserve">08080, КПП 860101001, ИНН 8601073664, БИК 007162163, ОКТМО 71875000, банковский счет (ЕКС) 40102810245370000007 </w:t>
      </w:r>
      <w:r w:rsidRPr="00F46A16" w:rsidR="00D76259">
        <w:rPr>
          <w:color w:val="FF0000"/>
          <w:sz w:val="28"/>
          <w:szCs w:val="28"/>
        </w:rPr>
        <w:t>ОКЦ №8 УГУ БАНКА РОССИИ</w:t>
      </w:r>
      <w:r w:rsidRPr="00F46A16" w:rsidR="00D76259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D76259" w:rsidR="00D76259">
        <w:rPr>
          <w:color w:val="0D0D0D" w:themeColor="text1" w:themeTint="F2"/>
          <w:sz w:val="28"/>
          <w:szCs w:val="28"/>
        </w:rPr>
        <w:t>0412365400215001022607109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6762F3" w:rsidRPr="00CB303C" w:rsidP="006762F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В соответствии со ст. 32.2 Кодекса РФ об административных пра</w:t>
      </w:r>
      <w:r w:rsidRPr="00CB303C">
        <w:rPr>
          <w:color w:val="0D0D0D" w:themeColor="text1" w:themeTint="F2"/>
          <w:sz w:val="28"/>
          <w:szCs w:val="28"/>
        </w:rPr>
        <w:t>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</w:t>
      </w:r>
      <w:r w:rsidRPr="00CB303C">
        <w:rPr>
          <w:color w:val="0D0D0D" w:themeColor="text1" w:themeTint="F2"/>
          <w:sz w:val="28"/>
          <w:szCs w:val="28"/>
        </w:rPr>
        <w:t xml:space="preserve"> срока рассрочки, предусмотренных ст. 31.5 настоящего Кодекса.  </w:t>
      </w:r>
    </w:p>
    <w:p w:rsidR="006762F3" w:rsidRPr="00CB303C" w:rsidP="006762F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8"/>
          <w:szCs w:val="28"/>
        </w:rPr>
        <w:t>1</w:t>
      </w:r>
      <w:r w:rsidRPr="00CB303C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CB303C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8"/>
          <w:szCs w:val="28"/>
        </w:rPr>
        <w:t>224</w:t>
      </w:r>
      <w:r w:rsidRPr="00CB303C">
        <w:rPr>
          <w:color w:val="0D0D0D" w:themeColor="text1" w:themeTint="F2"/>
          <w:sz w:val="28"/>
          <w:szCs w:val="28"/>
        </w:rPr>
        <w:t>.</w:t>
      </w:r>
    </w:p>
    <w:p w:rsidR="006762F3" w:rsidRPr="00CB303C" w:rsidP="006762F3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CB303C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6762F3" w:rsidRPr="00CB303C" w:rsidP="006762F3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Ханты-Мансийского автономного округа</w:t>
      </w:r>
      <w:r w:rsidRPr="00CB303C">
        <w:rPr>
          <w:color w:val="0D0D0D" w:themeColor="text1" w:themeTint="F2"/>
          <w:sz w:val="28"/>
          <w:szCs w:val="28"/>
        </w:rPr>
        <w:t xml:space="preserve"> - Югры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течение десяти </w:t>
      </w:r>
      <w:r>
        <w:rPr>
          <w:rFonts w:eastAsia="MS Mincho"/>
          <w:color w:val="0D0D0D" w:themeColor="text1" w:themeTint="F2"/>
          <w:sz w:val="28"/>
          <w:szCs w:val="28"/>
        </w:rPr>
        <w:t>дней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со дня вручения или получения копии пост</w:t>
      </w:r>
      <w:r w:rsidRPr="00CB303C">
        <w:rPr>
          <w:rFonts w:eastAsia="MS Mincho"/>
          <w:color w:val="0D0D0D" w:themeColor="text1" w:themeTint="F2"/>
          <w:sz w:val="28"/>
          <w:szCs w:val="28"/>
        </w:rPr>
        <w:t>ановления через мирового судью судебного участка №</w:t>
      </w:r>
      <w:r>
        <w:rPr>
          <w:rFonts w:eastAsia="MS Mincho"/>
          <w:color w:val="0D0D0D" w:themeColor="text1" w:themeTint="F2"/>
          <w:sz w:val="28"/>
          <w:szCs w:val="28"/>
        </w:rPr>
        <w:t>1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.  </w:t>
      </w:r>
    </w:p>
    <w:p w:rsidR="006762F3" w:rsidRPr="00CB303C" w:rsidP="006762F3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6762F3" w:rsidRPr="00CB303C" w:rsidP="006762F3">
      <w:pPr>
        <w:ind w:right="-5"/>
        <w:jc w:val="both"/>
        <w:rPr>
          <w:color w:val="0D0D0D" w:themeColor="text1" w:themeTint="F2"/>
          <w:sz w:val="28"/>
          <w:szCs w:val="28"/>
        </w:rPr>
      </w:pPr>
    </w:p>
    <w:p w:rsidR="006762F3" w:rsidRPr="00CB303C" w:rsidP="006762F3">
      <w:pPr>
        <w:ind w:right="-5"/>
        <w:rPr>
          <w:rFonts w:eastAsia="MS Mincho"/>
          <w:bCs/>
          <w:color w:val="0D0D0D" w:themeColor="text1" w:themeTint="F2"/>
          <w:sz w:val="28"/>
          <w:szCs w:val="28"/>
        </w:rPr>
      </w:pPr>
      <w:r>
        <w:rPr>
          <w:rFonts w:eastAsia="MS Mincho"/>
          <w:bCs/>
          <w:color w:val="0D0D0D" w:themeColor="text1" w:themeTint="F2"/>
          <w:sz w:val="28"/>
          <w:szCs w:val="28"/>
        </w:rPr>
        <w:t>***</w:t>
      </w:r>
    </w:p>
    <w:p w:rsidR="006762F3" w:rsidRPr="00CB303C" w:rsidP="006762F3">
      <w:pPr>
        <w:ind w:right="-5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bCs/>
          <w:color w:val="0D0D0D" w:themeColor="text1" w:themeTint="F2"/>
          <w:sz w:val="28"/>
          <w:szCs w:val="28"/>
        </w:rPr>
        <w:t>Мировой судья судебного участка №1</w:t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B303C">
        <w:rPr>
          <w:rFonts w:eastAsia="MS Mincho"/>
          <w:bCs/>
          <w:color w:val="0D0D0D" w:themeColor="text1" w:themeTint="F2"/>
          <w:sz w:val="28"/>
          <w:szCs w:val="28"/>
        </w:rPr>
        <w:tab/>
        <w:t>О.В.Вдовина</w:t>
      </w:r>
    </w:p>
    <w:p w:rsidR="006762F3" w:rsidRPr="00CB303C" w:rsidP="006762F3">
      <w:pPr>
        <w:rPr>
          <w:sz w:val="28"/>
          <w:szCs w:val="28"/>
        </w:rPr>
      </w:pPr>
    </w:p>
    <w:p w:rsidR="006762F3" w:rsidRPr="00CB303C" w:rsidP="006762F3">
      <w:pPr>
        <w:rPr>
          <w:sz w:val="28"/>
          <w:szCs w:val="28"/>
        </w:rPr>
      </w:pPr>
    </w:p>
    <w:p w:rsidR="006762F3" w:rsidRPr="00CB303C" w:rsidP="006762F3">
      <w:pPr>
        <w:rPr>
          <w:sz w:val="28"/>
          <w:szCs w:val="28"/>
        </w:rPr>
      </w:pPr>
    </w:p>
    <w:p w:rsidR="006762F3" w:rsidP="006762F3"/>
    <w:p w:rsidR="000870AA"/>
    <w:sectPr w:rsidSect="00CB303C">
      <w:headerReference w:type="even" r:id="rId28"/>
      <w:headerReference w:type="default" r:id="rId29"/>
      <w:pgSz w:w="11906" w:h="16838"/>
      <w:pgMar w:top="142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6AC">
      <w:rPr>
        <w:rStyle w:val="PageNumber"/>
        <w:noProof/>
      </w:rPr>
      <w:t>3</w:t>
    </w:r>
    <w:r>
      <w:rPr>
        <w:rStyle w:val="PageNumber"/>
      </w:rPr>
      <w:fldChar w:fldCharType="end"/>
    </w:r>
  </w:p>
  <w:p w:rsidR="00FD7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3"/>
    <w:rsid w:val="000870AA"/>
    <w:rsid w:val="000D35B6"/>
    <w:rsid w:val="004C6A5A"/>
    <w:rsid w:val="006762F3"/>
    <w:rsid w:val="007015B2"/>
    <w:rsid w:val="007B0F45"/>
    <w:rsid w:val="008446AC"/>
    <w:rsid w:val="009C5C7D"/>
    <w:rsid w:val="00C52742"/>
    <w:rsid w:val="00C95A26"/>
    <w:rsid w:val="00CB303C"/>
    <w:rsid w:val="00D76259"/>
    <w:rsid w:val="00F46A16"/>
    <w:rsid w:val="00FD7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DE1A33-9907-4743-A585-94020749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762F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76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7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